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4E5770" w:rsidP="008F009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V</w:t>
            </w:r>
            <w:r w:rsidR="008F009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.09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8F0098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r w:rsidR="008F0098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) Compromisso do CBH-LN com o PERH            (  </w:t>
            </w:r>
            <w:r w:rsidR="008F0098">
              <w:rPr>
                <w:rFonts w:ascii="Tahoma" w:hAnsi="Tahoma" w:cs="Tahoma"/>
                <w:color w:val="000000"/>
                <w:sz w:val="16"/>
                <w:szCs w:val="16"/>
              </w:rPr>
              <w:t>X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Demanda </w:t>
            </w:r>
            <w:r w:rsidR="008F0098">
              <w:rPr>
                <w:rFonts w:ascii="Tahoma" w:hAnsi="Tahoma" w:cs="Tahoma"/>
                <w:color w:val="000000"/>
                <w:sz w:val="16"/>
                <w:szCs w:val="16"/>
              </w:rPr>
              <w:t>da Vertente Litorânea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para o PERH</w:t>
            </w:r>
          </w:p>
          <w:p w:rsidR="00007550" w:rsidRDefault="00007550" w:rsidP="008F0098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 xml:space="preserve">                                                                                                 Observação: </w:t>
            </w:r>
            <w:r w:rsidRPr="00E8388A">
              <w:rPr>
                <w:rFonts w:ascii="Tahoma" w:hAnsi="Tahoma" w:cs="Tahoma"/>
                <w:color w:val="FF0000"/>
                <w:sz w:val="16"/>
                <w:szCs w:val="16"/>
              </w:rPr>
              <w:t>Consta no PERH 2012-2015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8F0098" w:rsidP="00A22C1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F0098">
              <w:rPr>
                <w:rFonts w:ascii="Tahoma" w:hAnsi="Tahoma" w:cs="Tahoma"/>
                <w:sz w:val="18"/>
                <w:szCs w:val="18"/>
              </w:rPr>
              <w:t>Promover o desenvolvimento sócio-econômico das comunidades rurais e pesqueiras em harmonia com a conservação dos recursos.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8F0098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8F0098">
              <w:rPr>
                <w:rFonts w:ascii="Tahoma" w:hAnsi="Tahoma" w:cs="Tahoma"/>
                <w:sz w:val="18"/>
                <w:szCs w:val="18"/>
              </w:rPr>
              <w:t xml:space="preserve">Integrar as ações e experiências em </w:t>
            </w:r>
            <w:proofErr w:type="spellStart"/>
            <w:r w:rsidRPr="008F0098">
              <w:rPr>
                <w:rFonts w:ascii="Tahoma" w:hAnsi="Tahoma" w:cs="Tahoma"/>
                <w:sz w:val="18"/>
                <w:szCs w:val="18"/>
              </w:rPr>
              <w:t>agroecologia</w:t>
            </w:r>
            <w:proofErr w:type="spellEnd"/>
            <w:r w:rsidRPr="008F0098">
              <w:rPr>
                <w:rFonts w:ascii="Tahoma" w:hAnsi="Tahoma" w:cs="Tahoma"/>
                <w:sz w:val="18"/>
                <w:szCs w:val="18"/>
              </w:rPr>
              <w:t xml:space="preserve"> nas </w:t>
            </w:r>
            <w:proofErr w:type="spellStart"/>
            <w:r w:rsidRPr="008F0098">
              <w:rPr>
                <w:rFonts w:ascii="Tahoma" w:hAnsi="Tahoma" w:cs="Tahoma"/>
                <w:sz w:val="18"/>
                <w:szCs w:val="18"/>
              </w:rPr>
              <w:t>UGRHIs</w:t>
            </w:r>
            <w:proofErr w:type="spellEnd"/>
            <w:r w:rsidRPr="008F0098">
              <w:rPr>
                <w:rFonts w:ascii="Tahoma" w:hAnsi="Tahoma" w:cs="Tahoma"/>
                <w:sz w:val="18"/>
                <w:szCs w:val="18"/>
              </w:rPr>
              <w:t xml:space="preserve"> da vertente litorânea.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8F009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Bacias de Abrangência</w:t>
            </w:r>
          </w:p>
          <w:p w:rsidR="008F0098" w:rsidRPr="008F0098" w:rsidRDefault="008F0098" w:rsidP="008F0098">
            <w:pPr>
              <w:snapToGrid w:val="0"/>
            </w:pPr>
            <w:r w:rsidRPr="008F0098">
              <w:rPr>
                <w:rFonts w:ascii="Tahoma" w:hAnsi="Tahoma" w:cs="Tahoma"/>
                <w:color w:val="000000"/>
                <w:sz w:val="20"/>
                <w:szCs w:val="20"/>
              </w:rPr>
              <w:t>Vertente Litorânea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68038B" w:rsidRPr="0068038B" w:rsidRDefault="0068038B" w:rsidP="0068038B">
            <w:pPr>
              <w:rPr>
                <w:rFonts w:ascii="Tahoma" w:hAnsi="Tahoma" w:cs="Tahoma"/>
                <w:sz w:val="18"/>
                <w:szCs w:val="18"/>
              </w:rPr>
            </w:pPr>
            <w:r w:rsidRPr="0068038B">
              <w:rPr>
                <w:rFonts w:ascii="Tahoma" w:hAnsi="Tahoma" w:cs="Tahoma"/>
                <w:sz w:val="18"/>
                <w:szCs w:val="18"/>
              </w:rPr>
              <w:t>Desenvolver estratégias de boas práticas de manejo das atividades agropecuárias visando o aproveitamento sustentável dos recursos hídricos continentais e marinhos.</w:t>
            </w:r>
          </w:p>
          <w:p w:rsidR="007F7646" w:rsidRDefault="0068038B" w:rsidP="0068038B">
            <w:pPr>
              <w:rPr>
                <w:rFonts w:ascii="Tahoma" w:hAnsi="Tahoma" w:cs="Tahoma"/>
                <w:sz w:val="18"/>
                <w:szCs w:val="18"/>
              </w:rPr>
            </w:pPr>
            <w:r w:rsidRPr="0068038B">
              <w:rPr>
                <w:rFonts w:ascii="Tahoma" w:hAnsi="Tahoma" w:cs="Tahoma"/>
                <w:sz w:val="18"/>
                <w:szCs w:val="18"/>
              </w:rPr>
              <w:t>Identificar, diagnosticar e sistematizar as condições dos criadouros de organismos marinhos.</w:t>
            </w:r>
          </w:p>
          <w:p w:rsidR="005E5DAD" w:rsidRPr="005E5DAD" w:rsidRDefault="005E5DAD" w:rsidP="0068038B">
            <w:pPr>
              <w:rPr>
                <w:color w:val="FF0000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Realização de fóruns para discussão de programas por serviços ambientais e ecossistemicos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8F0098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8F0098" w:rsidRDefault="008F0098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8F0098" w:rsidRDefault="008F0098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F0098" w:rsidRDefault="008F0098" w:rsidP="008F0098">
            <w:pPr>
              <w:widowControl w:val="0"/>
              <w:autoSpaceDE w:val="0"/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Realizar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2 evento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p/ano.</w:t>
            </w:r>
          </w:p>
          <w:p w:rsidR="008F0098" w:rsidRDefault="008F0098" w:rsidP="008F0098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Implantar 15 unidades de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referência(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UR)/ano</w:t>
            </w:r>
          </w:p>
          <w:p w:rsidR="008F0098" w:rsidRDefault="008F0098" w:rsidP="008F0098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Identificar e diagnosticar estuário e mangues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8F0098" w:rsidRDefault="008F0098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0098" w:rsidRPr="008F0098" w:rsidRDefault="008F0098" w:rsidP="008F0098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F0098">
              <w:rPr>
                <w:rFonts w:ascii="Tahoma" w:hAnsi="Tahoma" w:cs="Tahoma"/>
                <w:sz w:val="18"/>
                <w:szCs w:val="18"/>
              </w:rPr>
              <w:t>2012-2015</w:t>
            </w:r>
          </w:p>
        </w:tc>
      </w:tr>
      <w:tr w:rsidR="008F0098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8F0098" w:rsidRDefault="008F0098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098" w:rsidRDefault="008F0098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8F0098" w:rsidRDefault="008F0098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0098" w:rsidRPr="008F0098" w:rsidRDefault="008F0098" w:rsidP="008F0098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098">
              <w:rPr>
                <w:rFonts w:ascii="Tahoma" w:hAnsi="Tahoma" w:cs="Tahoma"/>
                <w:color w:val="000000"/>
                <w:sz w:val="18"/>
                <w:szCs w:val="18"/>
              </w:rPr>
              <w:t>Nº eventos/ano</w:t>
            </w:r>
          </w:p>
          <w:p w:rsidR="008F0098" w:rsidRPr="008F0098" w:rsidRDefault="008F0098" w:rsidP="008F0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098">
              <w:rPr>
                <w:rFonts w:ascii="Tahoma" w:hAnsi="Tahoma" w:cs="Tahoma"/>
                <w:color w:val="000000"/>
                <w:sz w:val="18"/>
                <w:szCs w:val="18"/>
              </w:rPr>
              <w:t>UR/ano</w:t>
            </w:r>
          </w:p>
          <w:p w:rsidR="008F0098" w:rsidRPr="008F0098" w:rsidRDefault="008F0098" w:rsidP="008F009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098">
              <w:rPr>
                <w:rFonts w:ascii="Tahoma" w:hAnsi="Tahoma" w:cs="Tahoma"/>
                <w:color w:val="000000"/>
                <w:sz w:val="18"/>
                <w:szCs w:val="18"/>
              </w:rPr>
              <w:t>Diagnóstico estuário e mangues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8F0098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8F0098" w:rsidRDefault="008F0098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0098" w:rsidRDefault="008F0098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098" w:rsidRDefault="008F0098" w:rsidP="00771084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 xml:space="preserve">MBH II </w:t>
            </w:r>
          </w:p>
          <w:p w:rsidR="008F0098" w:rsidRDefault="008F0098" w:rsidP="00771084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+ 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0098" w:rsidRDefault="008F0098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2.400.000,00</w:t>
            </w:r>
          </w:p>
        </w:tc>
      </w:tr>
      <w:tr w:rsidR="008F0098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8F0098" w:rsidRDefault="008F0098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0098" w:rsidRDefault="008F0098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0098" w:rsidRDefault="008F0098" w:rsidP="00771084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0098" w:rsidRDefault="008F0098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8F0098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CATI e APTA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8F0098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IO, ITESP, FUNAI, SEMA, FF, ONGs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D47D9B" w:rsidRDefault="00D47D9B" w:rsidP="007F7646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Articulação com as </w:t>
            </w:r>
            <w:proofErr w:type="spellStart"/>
            <w:r>
              <w:rPr>
                <w:rFonts w:ascii="Tahoma" w:hAnsi="Tahoma" w:cs="Tahoma"/>
                <w:color w:val="FF0000"/>
                <w:sz w:val="20"/>
                <w:szCs w:val="20"/>
              </w:rPr>
              <w:t>UCs</w:t>
            </w:r>
            <w:proofErr w:type="spellEnd"/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, com Colônias de pescadores, GTEAC da APA Marinha, Associações de </w:t>
            </w:r>
            <w:proofErr w:type="spellStart"/>
            <w:r>
              <w:rPr>
                <w:rFonts w:ascii="Tahoma" w:hAnsi="Tahoma" w:cs="Tahoma"/>
                <w:color w:val="FF0000"/>
                <w:sz w:val="20"/>
                <w:szCs w:val="20"/>
              </w:rPr>
              <w:t>maricultores</w:t>
            </w:r>
            <w:proofErr w:type="spellEnd"/>
            <w:r>
              <w:rPr>
                <w:rFonts w:ascii="Tahoma" w:hAnsi="Tahoma" w:cs="Tahoma"/>
                <w:color w:val="FF0000"/>
                <w:sz w:val="20"/>
                <w:szCs w:val="20"/>
              </w:rPr>
              <w:t xml:space="preserve"> e outras pertinentes, consulta aos estudos de diagnósticos participativos já realizados, Políticas de Meio Ambiente</w:t>
            </w: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07550"/>
    <w:rsid w:val="00055D8D"/>
    <w:rsid w:val="00074FC3"/>
    <w:rsid w:val="000B12C2"/>
    <w:rsid w:val="000F73BE"/>
    <w:rsid w:val="001208D2"/>
    <w:rsid w:val="0014480C"/>
    <w:rsid w:val="00247D72"/>
    <w:rsid w:val="0034690C"/>
    <w:rsid w:val="003C182F"/>
    <w:rsid w:val="00474B83"/>
    <w:rsid w:val="004E5770"/>
    <w:rsid w:val="004E786F"/>
    <w:rsid w:val="00500B3A"/>
    <w:rsid w:val="00547A3D"/>
    <w:rsid w:val="00553FB3"/>
    <w:rsid w:val="005E5DAD"/>
    <w:rsid w:val="00674783"/>
    <w:rsid w:val="0068038B"/>
    <w:rsid w:val="006D61FB"/>
    <w:rsid w:val="0070120C"/>
    <w:rsid w:val="007922D6"/>
    <w:rsid w:val="007A111C"/>
    <w:rsid w:val="007A437E"/>
    <w:rsid w:val="007E73CF"/>
    <w:rsid w:val="007F7646"/>
    <w:rsid w:val="00865E9B"/>
    <w:rsid w:val="00884028"/>
    <w:rsid w:val="008D4E7D"/>
    <w:rsid w:val="008F0098"/>
    <w:rsid w:val="009C2FA4"/>
    <w:rsid w:val="00A22C1D"/>
    <w:rsid w:val="00A40A5F"/>
    <w:rsid w:val="00A42E77"/>
    <w:rsid w:val="00AC0B8A"/>
    <w:rsid w:val="00AD2320"/>
    <w:rsid w:val="00AE741D"/>
    <w:rsid w:val="00B42052"/>
    <w:rsid w:val="00B77CD9"/>
    <w:rsid w:val="00C067E8"/>
    <w:rsid w:val="00C45584"/>
    <w:rsid w:val="00CA1E73"/>
    <w:rsid w:val="00CD1122"/>
    <w:rsid w:val="00D47D9B"/>
    <w:rsid w:val="00D80B7B"/>
    <w:rsid w:val="00E72C0E"/>
    <w:rsid w:val="00F832FF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Your User Name</cp:lastModifiedBy>
  <cp:revision>8</cp:revision>
  <dcterms:created xsi:type="dcterms:W3CDTF">2012-03-22T19:44:00Z</dcterms:created>
  <dcterms:modified xsi:type="dcterms:W3CDTF">2002-01-01T05:33:00Z</dcterms:modified>
</cp:coreProperties>
</file>